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E1" w:rsidRDefault="002352F6">
      <w:r>
        <w:rPr>
          <w:rFonts w:ascii="Helvetica" w:hAnsi="Helvetica"/>
          <w:color w:val="333333"/>
          <w:sz w:val="21"/>
          <w:szCs w:val="21"/>
          <w:shd w:val="clear" w:color="auto" w:fill="FFFFFF"/>
        </w:rPr>
        <w:t xml:space="preserve">Professor Jill Clark is an assistant professor at the John Glenn College of Public Affairs.  She researches food system policy and civic engagement.  Primarily using a community-based research approach, she works with local communities across the United States. Current projects include a focus on food democracy, opportunities for connecting food security and agricultural economic development through local policy initiatives, healthy food access, and policy to support the growth of small and mid-size farms engaged in the food system. Professor Clark provides statewide leadership for the Ohio Network of Food Policy Councils, national leadership as an advisory board member for Johns Hopkins Food Policy Network and international leadership as a member of the international advisory committee for the Centre for Sustainable Food Systems at Wilfrid Laurier University. Locally, she is a member of the executive committee of the Franklin County Local Food Council.  Professor Clark teaches the following undergraduate courses:  </w:t>
      </w:r>
      <w:r w:rsidR="00096A34">
        <w:rPr>
          <w:rFonts w:ascii="Helvetica" w:hAnsi="Helvetica"/>
          <w:color w:val="333333"/>
          <w:sz w:val="21"/>
          <w:szCs w:val="21"/>
          <w:shd w:val="clear" w:color="auto" w:fill="FFFFFF"/>
        </w:rPr>
        <w:t xml:space="preserve">PA 2120 </w:t>
      </w:r>
      <w:r>
        <w:rPr>
          <w:rFonts w:ascii="Helvetica" w:hAnsi="Helvetica"/>
          <w:color w:val="333333"/>
          <w:sz w:val="21"/>
          <w:szCs w:val="21"/>
          <w:shd w:val="clear" w:color="auto" w:fill="FFFFFF"/>
        </w:rPr>
        <w:t xml:space="preserve">Civic Engagement and Public Service and </w:t>
      </w:r>
      <w:r w:rsidR="00096A34">
        <w:rPr>
          <w:rFonts w:ascii="Helvetica" w:hAnsi="Helvetica"/>
          <w:color w:val="333333"/>
          <w:sz w:val="21"/>
          <w:szCs w:val="21"/>
          <w:shd w:val="clear" w:color="auto" w:fill="FFFFFF"/>
        </w:rPr>
        <w:t xml:space="preserve">PA 5900 </w:t>
      </w:r>
      <w:bookmarkStart w:id="0" w:name="_GoBack"/>
      <w:bookmarkEnd w:id="0"/>
      <w:r>
        <w:rPr>
          <w:rFonts w:ascii="Helvetica" w:hAnsi="Helvetica"/>
          <w:color w:val="333333"/>
          <w:sz w:val="21"/>
          <w:szCs w:val="21"/>
          <w:shd w:val="clear" w:color="auto" w:fill="FFFFFF"/>
        </w:rPr>
        <w:t>Food System Planning and the Economy.</w:t>
      </w:r>
    </w:p>
    <w:sectPr w:rsidR="00EE3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2F6"/>
    <w:rsid w:val="00096A34"/>
    <w:rsid w:val="002352F6"/>
    <w:rsid w:val="00924F26"/>
    <w:rsid w:val="00E1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8AB7F"/>
  <w15:chartTrackingRefBased/>
  <w15:docId w15:val="{5BF5597F-8813-4645-B741-1B15455B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Clark,Jill</dc:creator>
  <cp:keywords/>
  <dc:description/>
  <cp:lastModifiedBy>Clark,Jill</cp:lastModifiedBy>
  <cp:revision>2</cp:revision>
  <dcterms:created xsi:type="dcterms:W3CDTF">2017-02-26T21:11:00Z</dcterms:created>
  <dcterms:modified xsi:type="dcterms:W3CDTF">2017-02-27T17:27:00Z</dcterms:modified>
</cp:coreProperties>
</file>